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ETIOPIE 2022 – mise rekonstrukční mikrochirurgie</w:t>
      </w:r>
    </w:p>
    <w:p>
      <w:pPr>
        <w:pStyle w:val="Normal"/>
        <w:rPr/>
      </w:pPr>
      <w:r>
        <w:rPr/>
        <w:t xml:space="preserve">Tomáš Votruba, </w:t>
      </w:r>
      <w:r>
        <w:rPr/>
        <w:t>plastická chirurgie, nemocnice České Budějovice a.s.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Úroveň poskytované zdravotní péče v rozvojových zemích je  na míle vzdálená úrovně péče v České Republice. Čeští lékaři pravidelně vyjíždějí do „zemí třetího světa“ s neziskovými organizacemi, aby v rámci svých časových možností pomáhali pacientům, kteří jsou jinak odkázáni (většinou) jen sami na sebe. Přednáška mapuje činnost mise rekonstrukcční mikrochirurgie, která proběhla v roce 2022 v Etiopském městě Hawassa pod hlavičkou nadace Medicent Humanity.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2"/>
        <w:szCs w:val="22"/>
        <w:lang w:val="cs-CZ" w:eastAsia="cs-CZ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2"/>
      <w:sz w:val="22"/>
      <w:szCs w:val="22"/>
      <w:lang w:val="cs-CZ" w:eastAsia="cs-CZ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LibreOffice/6.3.4.2$Windows_x86 LibreOffice_project/60da17e045e08f1793c57c00ba83cdfce946d0aa</Application>
  <Pages>1</Pages>
  <Words>77</Words>
  <Characters>496</Characters>
  <CharactersWithSpaces>572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2023-09-20T21:42:00Z</dcterms:created>
  <dc:creator>Tomáš Votruba</dc:creator>
  <dc:description/>
  <dc:language>cs-CZ</dc:language>
  <cp:lastModifiedBy/>
  <dcterms:modified xsi:type="dcterms:W3CDTF">2023-10-18T10:38:23Z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